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FF5" w:rsidRPr="00CE6C85" w:rsidRDefault="000D2FF5" w:rsidP="00017848">
      <w:pPr>
        <w:shd w:val="clear" w:color="auto" w:fill="FFFFFF"/>
        <w:tabs>
          <w:tab w:val="left" w:leader="underscore" w:pos="744"/>
          <w:tab w:val="left" w:leader="underscore" w:pos="1675"/>
        </w:tabs>
        <w:ind w:left="40"/>
        <w:jc w:val="center"/>
        <w:rPr>
          <w:b/>
          <w:sz w:val="24"/>
          <w:szCs w:val="24"/>
        </w:rPr>
      </w:pPr>
    </w:p>
    <w:p w:rsidR="00A6156B" w:rsidRPr="00A6156B" w:rsidRDefault="00A6156B" w:rsidP="00A6156B">
      <w:pPr>
        <w:widowControl/>
        <w:autoSpaceDE/>
        <w:autoSpaceDN/>
        <w:adjustRightInd/>
        <w:spacing w:after="200"/>
        <w:rPr>
          <w:rFonts w:eastAsia="Calibri"/>
          <w:sz w:val="24"/>
          <w:szCs w:val="24"/>
          <w:lang w:eastAsia="en-US"/>
        </w:rPr>
      </w:pPr>
      <w:r w:rsidRPr="00A6156B">
        <w:rPr>
          <w:rFonts w:eastAsia="Calibri"/>
          <w:sz w:val="24"/>
          <w:szCs w:val="24"/>
          <w:lang w:eastAsia="en-US"/>
        </w:rPr>
        <w:lastRenderedPageBreak/>
        <w:t xml:space="preserve"> </w:t>
      </w:r>
      <w:r w:rsidR="00BB0F1A">
        <w:rPr>
          <w:rFonts w:eastAsia="Calibri"/>
          <w:noProof/>
          <w:sz w:val="24"/>
          <w:szCs w:val="24"/>
        </w:rPr>
        <w:lastRenderedPageBreak/>
        <w:drawing>
          <wp:inline distT="0" distB="0" distL="0" distR="0">
            <wp:extent cx="9251950" cy="6720445"/>
            <wp:effectExtent l="19050" t="0" r="6350" b="0"/>
            <wp:docPr id="3" name="Рисунок 2" descr="C:\Users\adm\Documents\Scanned Documents\история 5 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\Documents\Scanned Documents\история 5 класс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0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6156B">
        <w:rPr>
          <w:rFonts w:eastAsia="Calibri"/>
          <w:sz w:val="24"/>
          <w:szCs w:val="24"/>
          <w:lang w:eastAsia="en-US"/>
        </w:rPr>
        <w:lastRenderedPageBreak/>
        <w:t xml:space="preserve">   Рабочая программа по </w:t>
      </w:r>
      <w:r>
        <w:rPr>
          <w:rFonts w:eastAsia="Calibri"/>
          <w:sz w:val="24"/>
          <w:szCs w:val="24"/>
          <w:lang w:eastAsia="en-US"/>
        </w:rPr>
        <w:t xml:space="preserve">истории Древнего мира 5 класс </w:t>
      </w:r>
      <w:r w:rsidRPr="00A6156B">
        <w:rPr>
          <w:rFonts w:eastAsia="Calibri"/>
          <w:sz w:val="24"/>
          <w:szCs w:val="24"/>
          <w:lang w:eastAsia="en-US"/>
        </w:rPr>
        <w:t>составлена на основе следующих нормативных документов:</w:t>
      </w:r>
    </w:p>
    <w:p w:rsidR="00A6156B" w:rsidRPr="00A6156B" w:rsidRDefault="00A6156B" w:rsidP="00A6156B">
      <w:pPr>
        <w:widowControl/>
        <w:autoSpaceDE/>
        <w:autoSpaceDN/>
        <w:adjustRightInd/>
        <w:rPr>
          <w:rFonts w:eastAsia="Calibri"/>
          <w:sz w:val="24"/>
          <w:szCs w:val="24"/>
          <w:lang w:eastAsia="en-US"/>
        </w:rPr>
      </w:pPr>
      <w:r w:rsidRPr="00A6156B">
        <w:rPr>
          <w:rFonts w:eastAsia="Calibri"/>
          <w:sz w:val="24"/>
          <w:szCs w:val="24"/>
          <w:lang w:eastAsia="en-US"/>
        </w:rPr>
        <w:t>- Федерального закона от 29.12.2012 г. №-273 ФЗ "Об образовании в Российской Федерации":</w:t>
      </w:r>
      <w:r w:rsidRPr="00A6156B">
        <w:rPr>
          <w:rFonts w:eastAsia="Calibri"/>
          <w:sz w:val="24"/>
          <w:szCs w:val="24"/>
          <w:lang w:eastAsia="en-US"/>
        </w:rPr>
        <w:br/>
        <w:t>- закона Республики Татарстан от 22 июля 2013 г. №68-3 РТ "Об образовании":</w:t>
      </w:r>
    </w:p>
    <w:p w:rsidR="00A6156B" w:rsidRPr="00A6156B" w:rsidRDefault="00A6156B" w:rsidP="00A6156B">
      <w:pPr>
        <w:widowControl/>
        <w:autoSpaceDE/>
        <w:autoSpaceDN/>
        <w:adjustRightInd/>
        <w:rPr>
          <w:rFonts w:eastAsia="Calibri"/>
          <w:sz w:val="24"/>
          <w:szCs w:val="24"/>
          <w:lang w:eastAsia="en-US"/>
        </w:rPr>
      </w:pPr>
      <w:r w:rsidRPr="00A6156B">
        <w:rPr>
          <w:rFonts w:eastAsia="Calibri"/>
          <w:sz w:val="24"/>
          <w:szCs w:val="24"/>
          <w:lang w:eastAsia="en-US"/>
        </w:rPr>
        <w:t>-</w:t>
      </w:r>
      <w:r w:rsidRPr="00A6156B">
        <w:rPr>
          <w:rFonts w:eastAsia="Calibri"/>
          <w:color w:val="000000"/>
          <w:sz w:val="24"/>
          <w:szCs w:val="24"/>
          <w:lang w:eastAsia="en-US"/>
        </w:rPr>
        <w:t xml:space="preserve">Федерального государственного образовательного  </w:t>
      </w:r>
      <w:r w:rsidR="005D2AA7">
        <w:rPr>
          <w:rFonts w:eastAsia="Calibri"/>
          <w:color w:val="000000"/>
          <w:sz w:val="24"/>
          <w:szCs w:val="24"/>
          <w:lang w:eastAsia="en-US"/>
        </w:rPr>
        <w:t>стандарта О</w:t>
      </w:r>
      <w:r w:rsidRPr="00A6156B">
        <w:rPr>
          <w:rFonts w:eastAsia="Calibri"/>
          <w:color w:val="000000"/>
          <w:sz w:val="24"/>
          <w:szCs w:val="24"/>
          <w:lang w:eastAsia="en-US"/>
        </w:rPr>
        <w:t>ОО (2010 г.),</w:t>
      </w:r>
      <w:r w:rsidRPr="00A6156B">
        <w:rPr>
          <w:rFonts w:eastAsia="Calibri"/>
          <w:sz w:val="24"/>
          <w:szCs w:val="24"/>
          <w:lang w:eastAsia="en-US"/>
        </w:rPr>
        <w:br/>
        <w:t>-  Приказа МО</w:t>
      </w:r>
      <w:r w:rsidR="005D2AA7">
        <w:rPr>
          <w:rFonts w:eastAsia="Calibri"/>
          <w:sz w:val="24"/>
          <w:szCs w:val="24"/>
          <w:lang w:eastAsia="en-US"/>
        </w:rPr>
        <w:t>иН РТ от 19.08.2015 г. исх. 1055</w:t>
      </w:r>
      <w:r w:rsidRPr="00A6156B">
        <w:rPr>
          <w:rFonts w:eastAsia="Calibri"/>
          <w:sz w:val="24"/>
          <w:szCs w:val="24"/>
          <w:lang w:eastAsia="en-US"/>
        </w:rPr>
        <w:t>/15 «Об утверждении методических рекомендаций по проектированию содержания организационного раздела основной обра</w:t>
      </w:r>
      <w:r w:rsidR="005D2AA7">
        <w:rPr>
          <w:rFonts w:eastAsia="Calibri"/>
          <w:sz w:val="24"/>
          <w:szCs w:val="24"/>
          <w:lang w:eastAsia="en-US"/>
        </w:rPr>
        <w:t xml:space="preserve">зовательной программы основного </w:t>
      </w:r>
      <w:bookmarkStart w:id="0" w:name="_GoBack"/>
      <w:bookmarkEnd w:id="0"/>
      <w:r w:rsidRPr="00A6156B">
        <w:rPr>
          <w:rFonts w:eastAsia="Calibri"/>
          <w:sz w:val="24"/>
          <w:szCs w:val="24"/>
          <w:lang w:eastAsia="en-US"/>
        </w:rPr>
        <w:t xml:space="preserve"> общего образования для общеобразовательных организаций РТ»:</w:t>
      </w:r>
    </w:p>
    <w:p w:rsidR="00017848" w:rsidRPr="00CE6C85" w:rsidRDefault="00A6156B" w:rsidP="00A6156B">
      <w:pPr>
        <w:widowControl/>
        <w:autoSpaceDE/>
        <w:autoSpaceDN/>
        <w:adjustRightInd/>
        <w:spacing w:after="200"/>
        <w:ind w:left="-284"/>
        <w:contextualSpacing/>
        <w:rPr>
          <w:sz w:val="24"/>
          <w:szCs w:val="24"/>
        </w:rPr>
      </w:pPr>
      <w:r w:rsidRPr="00A6156B">
        <w:rPr>
          <w:sz w:val="24"/>
          <w:szCs w:val="24"/>
        </w:rPr>
        <w:t xml:space="preserve">      - Основной обра</w:t>
      </w:r>
      <w:r w:rsidR="00BC7CD8">
        <w:rPr>
          <w:sz w:val="24"/>
          <w:szCs w:val="24"/>
        </w:rPr>
        <w:t>зовательной программы основного</w:t>
      </w:r>
      <w:r w:rsidRPr="00A6156B">
        <w:rPr>
          <w:sz w:val="24"/>
          <w:szCs w:val="24"/>
        </w:rPr>
        <w:t xml:space="preserve"> общ</w:t>
      </w:r>
      <w:r w:rsidR="00BC7CD8">
        <w:rPr>
          <w:sz w:val="24"/>
          <w:szCs w:val="24"/>
        </w:rPr>
        <w:t>его образования МБОУ «Лебединская</w:t>
      </w:r>
      <w:r w:rsidRPr="00A6156B">
        <w:rPr>
          <w:sz w:val="24"/>
          <w:szCs w:val="24"/>
        </w:rPr>
        <w:t xml:space="preserve"> ООШ</w:t>
      </w:r>
      <w:r w:rsidR="00BC7CD8">
        <w:rPr>
          <w:sz w:val="24"/>
          <w:szCs w:val="24"/>
        </w:rPr>
        <w:t>»</w:t>
      </w:r>
      <w:r w:rsidRPr="00A6156B">
        <w:rPr>
          <w:sz w:val="24"/>
          <w:szCs w:val="24"/>
        </w:rPr>
        <w:t>;</w:t>
      </w:r>
      <w:r w:rsidRPr="00A6156B">
        <w:rPr>
          <w:sz w:val="24"/>
          <w:szCs w:val="24"/>
        </w:rPr>
        <w:br/>
        <w:t xml:space="preserve">      - Учебного плана Муниципального бюджетного общеобразовательного учреждения Лебединской основной общеобразовательной школы Алексеевского муниципального района Республики Татарстан на 2016 - 2017 учебный год (утвержденного решением пед</w:t>
      </w:r>
      <w:r w:rsidR="00807D05">
        <w:rPr>
          <w:sz w:val="24"/>
          <w:szCs w:val="24"/>
        </w:rPr>
        <w:t xml:space="preserve">агогического совета Протокол №    от         </w:t>
      </w:r>
      <w:r w:rsidRPr="00A6156B">
        <w:rPr>
          <w:sz w:val="24"/>
          <w:szCs w:val="24"/>
        </w:rPr>
        <w:t>);</w:t>
      </w:r>
      <w:r w:rsidRPr="00A6156B">
        <w:rPr>
          <w:sz w:val="24"/>
          <w:szCs w:val="24"/>
        </w:rPr>
        <w:br/>
      </w:r>
      <w:r w:rsidR="00017848" w:rsidRPr="00CE6C85">
        <w:rPr>
          <w:sz w:val="24"/>
          <w:szCs w:val="24"/>
        </w:rPr>
        <w:t xml:space="preserve">Типовой учебной программой по предмету </w:t>
      </w:r>
      <w:r w:rsidR="00017848" w:rsidRPr="00CE6C85">
        <w:rPr>
          <w:color w:val="000000"/>
          <w:sz w:val="24"/>
          <w:szCs w:val="24"/>
        </w:rPr>
        <w:t xml:space="preserve"> история МО РФ 2010 г. и авторской программы под редакцией А. А. Вигасина, Г. И. Годера и др. «Всеобщая история, 5-9 кл», издательство «Просвещение», 2012 г., </w:t>
      </w:r>
    </w:p>
    <w:p w:rsidR="00017848" w:rsidRDefault="00017848" w:rsidP="00017848">
      <w:pPr>
        <w:numPr>
          <w:ilvl w:val="0"/>
          <w:numId w:val="1"/>
        </w:numPr>
        <w:jc w:val="both"/>
        <w:rPr>
          <w:sz w:val="24"/>
          <w:szCs w:val="24"/>
        </w:rPr>
      </w:pPr>
      <w:r w:rsidRPr="00CE6C85">
        <w:rPr>
          <w:sz w:val="24"/>
          <w:szCs w:val="24"/>
        </w:rPr>
        <w:t>Положением о рабочей программе.</w:t>
      </w:r>
    </w:p>
    <w:p w:rsidR="00A6156B" w:rsidRPr="00CE6C85" w:rsidRDefault="00A6156B" w:rsidP="00A6156B">
      <w:pPr>
        <w:ind w:left="720"/>
        <w:jc w:val="both"/>
        <w:rPr>
          <w:sz w:val="24"/>
          <w:szCs w:val="24"/>
        </w:rPr>
      </w:pPr>
    </w:p>
    <w:p w:rsidR="00172DF5" w:rsidRPr="00CE6C85" w:rsidRDefault="00172DF5" w:rsidP="00172DF5">
      <w:pPr>
        <w:ind w:firstLine="567"/>
        <w:jc w:val="both"/>
        <w:rPr>
          <w:b/>
          <w:sz w:val="24"/>
          <w:szCs w:val="24"/>
          <w:u w:val="single"/>
        </w:rPr>
      </w:pPr>
      <w:r w:rsidRPr="00CE6C85">
        <w:rPr>
          <w:b/>
          <w:sz w:val="24"/>
          <w:szCs w:val="24"/>
        </w:rPr>
        <w:t>Требования к уровню подготовки учащихся в 5-м классе</w:t>
      </w:r>
    </w:p>
    <w:p w:rsidR="00172DF5" w:rsidRPr="00CE6C85" w:rsidRDefault="00172DF5" w:rsidP="00172DF5">
      <w:pPr>
        <w:ind w:firstLine="567"/>
        <w:jc w:val="both"/>
        <w:rPr>
          <w:b/>
          <w:sz w:val="24"/>
          <w:szCs w:val="24"/>
          <w:u w:val="single"/>
        </w:rPr>
      </w:pPr>
      <w:r w:rsidRPr="00CE6C85">
        <w:rPr>
          <w:b/>
          <w:sz w:val="24"/>
          <w:szCs w:val="24"/>
          <w:u w:val="single"/>
        </w:rPr>
        <w:t>Учебные  результаты изучения истории Древнего мира включают в себя:</w:t>
      </w:r>
    </w:p>
    <w:p w:rsidR="00172DF5" w:rsidRPr="00CE6C85" w:rsidRDefault="00172DF5" w:rsidP="00172DF5">
      <w:pPr>
        <w:ind w:firstLine="567"/>
        <w:jc w:val="both"/>
        <w:rPr>
          <w:sz w:val="24"/>
          <w:szCs w:val="24"/>
        </w:rPr>
      </w:pPr>
      <w:r w:rsidRPr="00CE6C85">
        <w:rPr>
          <w:sz w:val="24"/>
          <w:szCs w:val="24"/>
        </w:rPr>
        <w:t>- целостное представление об историческом развитии человечества от первобытности до гибели античной цивилизации как о важном периоде всеобщей  истории;</w:t>
      </w:r>
    </w:p>
    <w:p w:rsidR="00172DF5" w:rsidRPr="00CE6C85" w:rsidRDefault="00172DF5" w:rsidP="00172DF5">
      <w:pPr>
        <w:ind w:firstLine="567"/>
        <w:jc w:val="both"/>
        <w:rPr>
          <w:sz w:val="24"/>
          <w:szCs w:val="24"/>
        </w:rPr>
      </w:pPr>
      <w:r w:rsidRPr="00CE6C85">
        <w:rPr>
          <w:sz w:val="24"/>
          <w:szCs w:val="24"/>
        </w:rPr>
        <w:t>- яркие образы и картины, связанные с ключевыми событиями, личностями, явлениями  и памятниками культуры крупнейших цивилизаций   Древнего мира;</w:t>
      </w:r>
    </w:p>
    <w:p w:rsidR="00172DF5" w:rsidRPr="00CE6C85" w:rsidRDefault="00172DF5" w:rsidP="00172DF5">
      <w:pPr>
        <w:ind w:firstLine="567"/>
        <w:jc w:val="both"/>
        <w:rPr>
          <w:sz w:val="24"/>
          <w:szCs w:val="24"/>
        </w:rPr>
      </w:pPr>
      <w:r w:rsidRPr="00CE6C85">
        <w:rPr>
          <w:sz w:val="24"/>
          <w:szCs w:val="24"/>
        </w:rPr>
        <w:t>- представление о мифах как ограниченной форме мышления и познания людей в Древнем  мире и специфическом историческом  источнике для изучения прошлого;</w:t>
      </w:r>
    </w:p>
    <w:p w:rsidR="00172DF5" w:rsidRPr="00CE6C85" w:rsidRDefault="00172DF5" w:rsidP="00172DF5">
      <w:pPr>
        <w:ind w:firstLine="567"/>
        <w:jc w:val="both"/>
        <w:rPr>
          <w:sz w:val="24"/>
          <w:szCs w:val="24"/>
        </w:rPr>
      </w:pPr>
      <w:r w:rsidRPr="00CE6C85">
        <w:rPr>
          <w:sz w:val="24"/>
          <w:szCs w:val="24"/>
        </w:rPr>
        <w:t>- умения датировать события и процессы в истории Древнего мира, определять последовательность и длительность цивилизаций, соотносить годы с веками, тысячелетиями, вести счет лет с условным делением древней истории на время «до нашей эры» и «наша эра»</w:t>
      </w:r>
    </w:p>
    <w:p w:rsidR="00172DF5" w:rsidRPr="00CE6C85" w:rsidRDefault="00172DF5" w:rsidP="00172DF5">
      <w:pPr>
        <w:ind w:firstLine="567"/>
        <w:jc w:val="both"/>
        <w:rPr>
          <w:sz w:val="24"/>
          <w:szCs w:val="24"/>
        </w:rPr>
      </w:pPr>
      <w:r w:rsidRPr="00CE6C85">
        <w:rPr>
          <w:b/>
          <w:sz w:val="24"/>
          <w:szCs w:val="24"/>
        </w:rPr>
        <w:t>-</w:t>
      </w:r>
      <w:r w:rsidRPr="00CE6C85">
        <w:rPr>
          <w:sz w:val="24"/>
          <w:szCs w:val="24"/>
        </w:rPr>
        <w:t xml:space="preserve"> уметь читать историческую карту, находить  и  показывать на ней историко-географические объекты Древнего мира,  анализировать и обобщать данные карты;</w:t>
      </w:r>
    </w:p>
    <w:p w:rsidR="00172DF5" w:rsidRPr="00CE6C85" w:rsidRDefault="00172DF5" w:rsidP="00172DF5">
      <w:pPr>
        <w:ind w:firstLine="567"/>
        <w:jc w:val="both"/>
        <w:rPr>
          <w:sz w:val="24"/>
          <w:szCs w:val="24"/>
        </w:rPr>
      </w:pPr>
      <w:r w:rsidRPr="00CE6C85">
        <w:rPr>
          <w:sz w:val="24"/>
          <w:szCs w:val="24"/>
        </w:rPr>
        <w:t xml:space="preserve">- уметь характеризовать важные факты истории Древнего мира, классифицировать и группировать их по предложенным признакам; </w:t>
      </w:r>
    </w:p>
    <w:p w:rsidR="00172DF5" w:rsidRPr="00CE6C85" w:rsidRDefault="00172DF5" w:rsidP="00172DF5">
      <w:pPr>
        <w:ind w:firstLine="567"/>
        <w:jc w:val="both"/>
        <w:rPr>
          <w:sz w:val="24"/>
          <w:szCs w:val="24"/>
        </w:rPr>
      </w:pPr>
      <w:r w:rsidRPr="00CE6C85">
        <w:rPr>
          <w:sz w:val="24"/>
          <w:szCs w:val="24"/>
        </w:rPr>
        <w:t>- уметь сравнивать простые однородные исторические факты истории Древнего мира, выявляя их сходства и отличия по предложенным вопросам, формулировать частные и общие выводы о результатах своего исследования;</w:t>
      </w:r>
    </w:p>
    <w:p w:rsidR="00172DF5" w:rsidRPr="00CE6C85" w:rsidRDefault="00172DF5" w:rsidP="00172DF5">
      <w:pPr>
        <w:ind w:firstLine="567"/>
        <w:jc w:val="both"/>
        <w:rPr>
          <w:sz w:val="24"/>
          <w:szCs w:val="24"/>
        </w:rPr>
      </w:pPr>
      <w:r w:rsidRPr="00CE6C85">
        <w:rPr>
          <w:sz w:val="24"/>
          <w:szCs w:val="24"/>
        </w:rPr>
        <w:t>- умения давать образную характеристику исторических личностей, описание памятников истории и культуры древних цивилизаций, в том числе по сохранившимся фрагментов подлинников, рассказывать о важнейших событиях, используя основные и дополнительные источники информации;</w:t>
      </w:r>
    </w:p>
    <w:p w:rsidR="00172DF5" w:rsidRPr="00CE6C85" w:rsidRDefault="00172DF5" w:rsidP="00172DF5">
      <w:pPr>
        <w:ind w:firstLine="567"/>
        <w:jc w:val="both"/>
        <w:rPr>
          <w:sz w:val="24"/>
          <w:szCs w:val="24"/>
        </w:rPr>
      </w:pPr>
      <w:r w:rsidRPr="00CE6C85">
        <w:rPr>
          <w:sz w:val="24"/>
          <w:szCs w:val="24"/>
        </w:rPr>
        <w:t>- умения различать в учебном тексте факты, сопоставлять их аргументацию, формулировать собственные гипотезы по дискуссионным вопросам истории Древнего мира;</w:t>
      </w:r>
    </w:p>
    <w:p w:rsidR="00172DF5" w:rsidRPr="00CE6C85" w:rsidRDefault="00172DF5" w:rsidP="00172DF5">
      <w:pPr>
        <w:ind w:firstLine="567"/>
        <w:jc w:val="both"/>
        <w:rPr>
          <w:sz w:val="24"/>
          <w:szCs w:val="24"/>
        </w:rPr>
      </w:pPr>
      <w:r w:rsidRPr="00CE6C85">
        <w:rPr>
          <w:sz w:val="24"/>
          <w:szCs w:val="24"/>
        </w:rPr>
        <w:lastRenderedPageBreak/>
        <w:t>- умения соотносить единичные события в отдельных странах  Древнего мира с общими явлениями и процессами;</w:t>
      </w:r>
    </w:p>
    <w:p w:rsidR="00172DF5" w:rsidRPr="00CE6C85" w:rsidRDefault="00172DF5" w:rsidP="00172DF5">
      <w:pPr>
        <w:ind w:firstLine="567"/>
        <w:jc w:val="both"/>
        <w:rPr>
          <w:sz w:val="24"/>
          <w:szCs w:val="24"/>
        </w:rPr>
      </w:pPr>
      <w:r w:rsidRPr="00CE6C85">
        <w:rPr>
          <w:sz w:val="24"/>
          <w:szCs w:val="24"/>
        </w:rPr>
        <w:t>- готовность применять новые знания и умения в общении с одноклассниками и взрослыми, самостоятельно знакомиться с новыми фактами, источниками и памятниками истории Древнего мира, способствовать их охране.</w:t>
      </w:r>
    </w:p>
    <w:p w:rsidR="00172DF5" w:rsidRPr="00CE6C85" w:rsidRDefault="00172DF5" w:rsidP="00172DF5">
      <w:pPr>
        <w:ind w:firstLine="567"/>
        <w:jc w:val="both"/>
        <w:rPr>
          <w:sz w:val="24"/>
          <w:szCs w:val="24"/>
        </w:rPr>
      </w:pPr>
      <w:r w:rsidRPr="00CE6C85">
        <w:rPr>
          <w:b/>
          <w:sz w:val="24"/>
          <w:szCs w:val="24"/>
          <w:u w:val="single"/>
        </w:rPr>
        <w:t>Метапредметные  результаты изучения истории Древнего мира включает в себя:</w:t>
      </w:r>
    </w:p>
    <w:p w:rsidR="00172DF5" w:rsidRPr="00CE6C85" w:rsidRDefault="00172DF5" w:rsidP="00172DF5">
      <w:pPr>
        <w:ind w:firstLine="567"/>
        <w:jc w:val="both"/>
        <w:rPr>
          <w:sz w:val="24"/>
          <w:szCs w:val="24"/>
        </w:rPr>
      </w:pPr>
      <w:r w:rsidRPr="00CE6C85">
        <w:rPr>
          <w:sz w:val="24"/>
          <w:szCs w:val="24"/>
        </w:rPr>
        <w:t>- способность планировать и организовывать свою учебную и  коммуникативную деятельность в соответствии с задачами изучения истории,  видами учебной и домашней работы, во взаимодействии с одноклассниками и взрослыми;</w:t>
      </w:r>
    </w:p>
    <w:p w:rsidR="00172DF5" w:rsidRPr="00CE6C85" w:rsidRDefault="00172DF5" w:rsidP="00172DF5">
      <w:pPr>
        <w:ind w:firstLine="567"/>
        <w:jc w:val="both"/>
        <w:rPr>
          <w:sz w:val="24"/>
          <w:szCs w:val="24"/>
        </w:rPr>
      </w:pPr>
      <w:r w:rsidRPr="00CE6C85">
        <w:rPr>
          <w:sz w:val="24"/>
          <w:szCs w:val="24"/>
        </w:rPr>
        <w:t>- готовность формулировать и высказывать собственное мнение по проблемам прошлого и современности, выслушивать и обсуждать разные взгляды и оценки исторических фактов,  вести конструктивный диалог;</w:t>
      </w:r>
    </w:p>
    <w:p w:rsidR="00172DF5" w:rsidRPr="00CE6C85" w:rsidRDefault="00172DF5" w:rsidP="00172DF5">
      <w:pPr>
        <w:ind w:firstLine="567"/>
        <w:jc w:val="both"/>
        <w:rPr>
          <w:sz w:val="24"/>
          <w:szCs w:val="24"/>
        </w:rPr>
      </w:pPr>
      <w:r w:rsidRPr="00CE6C85">
        <w:rPr>
          <w:sz w:val="24"/>
          <w:szCs w:val="24"/>
        </w:rPr>
        <w:t>- умения проводить поиск основной и дополнительной информации в учебной и научно-популярной литературе, Интернете, библиотеках и музеях, обрабатывать  её в соответствии с темой и познавательными заданиями, представлять результаты своей творческо-поисковой работы в различных форматах (таблицы, сочинения,  планы, схемы, презентации, проекты);</w:t>
      </w:r>
    </w:p>
    <w:p w:rsidR="00172DF5" w:rsidRPr="00CE6C85" w:rsidRDefault="00172DF5" w:rsidP="00172DF5">
      <w:pPr>
        <w:ind w:firstLine="567"/>
        <w:jc w:val="both"/>
        <w:rPr>
          <w:sz w:val="24"/>
          <w:szCs w:val="24"/>
        </w:rPr>
      </w:pPr>
      <w:r w:rsidRPr="00CE6C85">
        <w:rPr>
          <w:sz w:val="24"/>
          <w:szCs w:val="24"/>
        </w:rPr>
        <w:t>- способность решать творческие и проблемные задачи, используя контекстные знания и эвристические приемы.</w:t>
      </w:r>
    </w:p>
    <w:p w:rsidR="00172DF5" w:rsidRPr="00CE6C85" w:rsidRDefault="00172DF5" w:rsidP="00172DF5">
      <w:pPr>
        <w:ind w:firstLine="567"/>
        <w:jc w:val="both"/>
        <w:rPr>
          <w:b/>
          <w:sz w:val="24"/>
          <w:szCs w:val="24"/>
          <w:u w:val="single"/>
        </w:rPr>
      </w:pPr>
      <w:r w:rsidRPr="00CE6C85">
        <w:rPr>
          <w:b/>
          <w:sz w:val="24"/>
          <w:szCs w:val="24"/>
          <w:u w:val="single"/>
        </w:rPr>
        <w:t>Личностные результаты изучения истории Древнего мира включает в себя:</w:t>
      </w:r>
    </w:p>
    <w:p w:rsidR="00017848" w:rsidRPr="00CE6C85" w:rsidRDefault="00172DF5" w:rsidP="00876208">
      <w:pPr>
        <w:widowControl/>
        <w:autoSpaceDE/>
        <w:adjustRightInd/>
        <w:jc w:val="both"/>
        <w:rPr>
          <w:sz w:val="24"/>
          <w:szCs w:val="24"/>
        </w:rPr>
      </w:pPr>
      <w:r w:rsidRPr="00CE6C85">
        <w:rPr>
          <w:sz w:val="24"/>
          <w:szCs w:val="24"/>
        </w:rPr>
        <w:t>- осознание своей идентичности как гражданина страны, члена семьи, этнической и религиозной группы, локальной и региональной общности;</w:t>
      </w:r>
    </w:p>
    <w:p w:rsidR="00172DF5" w:rsidRPr="00CE6C85" w:rsidRDefault="00172DF5" w:rsidP="00172DF5">
      <w:pPr>
        <w:ind w:firstLine="567"/>
        <w:jc w:val="both"/>
        <w:rPr>
          <w:sz w:val="24"/>
          <w:szCs w:val="24"/>
        </w:rPr>
      </w:pPr>
      <w:r w:rsidRPr="00CE6C85">
        <w:rPr>
          <w:sz w:val="24"/>
          <w:szCs w:val="24"/>
        </w:rPr>
        <w:t>- освоение гуманистических традиций и ценностей, становление которых началось в Древнем  мире, уважение к личности, правам и свободам человека, культурам разных народов;</w:t>
      </w:r>
    </w:p>
    <w:p w:rsidR="00172DF5" w:rsidRPr="00CE6C85" w:rsidRDefault="00172DF5" w:rsidP="00172DF5">
      <w:pPr>
        <w:ind w:firstLine="567"/>
        <w:jc w:val="both"/>
        <w:rPr>
          <w:sz w:val="24"/>
          <w:szCs w:val="24"/>
        </w:rPr>
      </w:pPr>
      <w:r w:rsidRPr="00CE6C85">
        <w:rPr>
          <w:sz w:val="24"/>
          <w:szCs w:val="24"/>
        </w:rPr>
        <w:t>- приобщение к истокам культурно-исторического наследия человечества, интерес к его познанию за рамками учебного курса и школьного обучения;</w:t>
      </w:r>
    </w:p>
    <w:p w:rsidR="00172DF5" w:rsidRPr="00CE6C85" w:rsidRDefault="00172DF5" w:rsidP="00172DF5">
      <w:pPr>
        <w:ind w:firstLine="567"/>
        <w:jc w:val="both"/>
        <w:rPr>
          <w:sz w:val="24"/>
          <w:szCs w:val="24"/>
        </w:rPr>
      </w:pPr>
      <w:r w:rsidRPr="00CE6C85">
        <w:rPr>
          <w:sz w:val="24"/>
          <w:szCs w:val="24"/>
        </w:rPr>
        <w:t>- опыт эмоционально-ценностного и творческого отношения к фактам прошлого и историческим источникам, способам изучения и охраны.</w:t>
      </w:r>
    </w:p>
    <w:p w:rsidR="00542AC9" w:rsidRDefault="00542AC9" w:rsidP="00542AC9">
      <w:pPr>
        <w:spacing w:line="360" w:lineRule="auto"/>
        <w:rPr>
          <w:sz w:val="24"/>
          <w:szCs w:val="24"/>
        </w:rPr>
      </w:pPr>
    </w:p>
    <w:p w:rsidR="00A6156B" w:rsidRDefault="00A6156B" w:rsidP="00542AC9">
      <w:pPr>
        <w:spacing w:line="360" w:lineRule="auto"/>
        <w:rPr>
          <w:sz w:val="24"/>
          <w:szCs w:val="24"/>
        </w:rPr>
      </w:pPr>
    </w:p>
    <w:p w:rsidR="00A6156B" w:rsidRDefault="00A6156B" w:rsidP="00542AC9">
      <w:pPr>
        <w:spacing w:line="360" w:lineRule="auto"/>
        <w:rPr>
          <w:sz w:val="24"/>
          <w:szCs w:val="24"/>
        </w:rPr>
      </w:pPr>
    </w:p>
    <w:p w:rsidR="00A6156B" w:rsidRPr="00CE6C85" w:rsidRDefault="00A6156B" w:rsidP="00542AC9">
      <w:pPr>
        <w:spacing w:line="360" w:lineRule="auto"/>
        <w:rPr>
          <w:sz w:val="24"/>
          <w:szCs w:val="24"/>
        </w:rPr>
      </w:pPr>
    </w:p>
    <w:p w:rsidR="00A36C7E" w:rsidRDefault="00A36C7E" w:rsidP="00542AC9">
      <w:pPr>
        <w:spacing w:line="360" w:lineRule="auto"/>
        <w:rPr>
          <w:b/>
          <w:sz w:val="24"/>
          <w:szCs w:val="24"/>
        </w:rPr>
      </w:pPr>
    </w:p>
    <w:p w:rsidR="00A36C7E" w:rsidRDefault="00A36C7E" w:rsidP="00542AC9">
      <w:pPr>
        <w:spacing w:line="360" w:lineRule="auto"/>
        <w:rPr>
          <w:b/>
          <w:sz w:val="24"/>
          <w:szCs w:val="24"/>
        </w:rPr>
      </w:pPr>
    </w:p>
    <w:p w:rsidR="00542AC9" w:rsidRPr="00CE6C85" w:rsidRDefault="00542AC9" w:rsidP="00542AC9">
      <w:pPr>
        <w:spacing w:line="360" w:lineRule="auto"/>
        <w:rPr>
          <w:b/>
          <w:sz w:val="24"/>
          <w:szCs w:val="24"/>
        </w:rPr>
      </w:pPr>
      <w:r w:rsidRPr="00CE6C85">
        <w:rPr>
          <w:b/>
          <w:sz w:val="24"/>
          <w:szCs w:val="24"/>
        </w:rPr>
        <w:t xml:space="preserve">Содержание и структура курса. </w:t>
      </w:r>
    </w:p>
    <w:p w:rsidR="00542AC9" w:rsidRPr="00CE6C85" w:rsidRDefault="00542AC9" w:rsidP="00542AC9">
      <w:pPr>
        <w:spacing w:line="360" w:lineRule="auto"/>
        <w:rPr>
          <w:b/>
          <w:sz w:val="24"/>
          <w:szCs w:val="24"/>
        </w:rPr>
      </w:pPr>
    </w:p>
    <w:tbl>
      <w:tblPr>
        <w:tblW w:w="139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63"/>
        <w:gridCol w:w="2678"/>
        <w:gridCol w:w="9214"/>
        <w:gridCol w:w="1342"/>
      </w:tblGrid>
      <w:tr w:rsidR="006339E5" w:rsidRPr="00CE6C85" w:rsidTr="00F35DF5">
        <w:trPr>
          <w:trHeight w:val="838"/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jc w:val="center"/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>№ п\п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jc w:val="center"/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>Наименование разделов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jc w:val="center"/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>СОДЕРЖАНИЕ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jc w:val="center"/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>Всего часов</w:t>
            </w:r>
          </w:p>
        </w:tc>
      </w:tr>
      <w:tr w:rsidR="006339E5" w:rsidRPr="00CE6C85" w:rsidTr="00F35DF5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jc w:val="center"/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lastRenderedPageBreak/>
              <w:t>1.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>Введение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3E0082">
            <w:pPr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>Что изучает история. Источники знаний о прошлом. Историческая карта. История Отечества – часть всемирной истории.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jc w:val="center"/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6339E5" w:rsidRPr="00CE6C85" w:rsidTr="00F35DF5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jc w:val="center"/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>Жизнь первобытных людей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>Первобытность. Расселение древнейшего человека. Орудия труда, занятия первобытного человека. Родоплеменные отношения. Первобытные верования. Зарождения искусства.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jc w:val="center"/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>7</w:t>
            </w:r>
          </w:p>
        </w:tc>
      </w:tr>
      <w:tr w:rsidR="006339E5" w:rsidRPr="00CE6C85" w:rsidTr="00F35DF5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jc w:val="center"/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>Древний Восток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>Древний Восток(Египет, Передняя Азия, Индия, Китай). Занятия жителей.  Возникновение государств. Мир человека древности в зеркале  мифов и легенд. Зарождение древних религий. Конфуций. Будда.  Культурное наследие Древнего Востока.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jc w:val="center"/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>20</w:t>
            </w:r>
          </w:p>
        </w:tc>
      </w:tr>
      <w:tr w:rsidR="006339E5" w:rsidRPr="00CE6C85" w:rsidTr="00F35DF5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jc w:val="center"/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 xml:space="preserve">Древняя Греция 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>Древняя Греция. Легенды о людях и богах. Поэмы Гомера. Полис город-государство. Свободные и рабы Афины. Спарта. Греческие колонии.  Греко-персидские войны. Империя Александра  Македонского. Эллинистический мир. Культурное наследие Древней  Греции.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jc w:val="center"/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>21</w:t>
            </w:r>
          </w:p>
        </w:tc>
      </w:tr>
      <w:tr w:rsidR="006339E5" w:rsidRPr="00CE6C85" w:rsidTr="00F35DF5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jc w:val="center"/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>Древний Рим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>Древний Рим. Легенды и верования римлян. Патриции и плебеи. Республика. Войны Рима. Г.Ю.Цезарь. Римская империя и соседние народы. Возникновение и развитие христианства. Раздел Римской империи на Западную и Восточную.  Падение Западной Римской империи. Культурное наследие Древнего мира.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jc w:val="center"/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>19</w:t>
            </w:r>
          </w:p>
        </w:tc>
      </w:tr>
      <w:tr w:rsidR="006339E5" w:rsidRPr="00CE6C85" w:rsidTr="00F35DF5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jc w:val="center"/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>Резерв на итоговое повторение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9E5" w:rsidRPr="00CE6C85" w:rsidRDefault="006339E5" w:rsidP="006339E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jc w:val="center"/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>2</w:t>
            </w:r>
          </w:p>
        </w:tc>
      </w:tr>
      <w:tr w:rsidR="006339E5" w:rsidRPr="00CE6C85" w:rsidTr="00F35DF5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9E5" w:rsidRPr="00CE6C85" w:rsidRDefault="006339E5" w:rsidP="006339E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 xml:space="preserve">Итого 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9E5" w:rsidRPr="00CE6C85" w:rsidRDefault="006339E5" w:rsidP="006339E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9E5" w:rsidRPr="00CE6C85" w:rsidRDefault="006339E5" w:rsidP="006339E5">
            <w:pPr>
              <w:jc w:val="center"/>
              <w:rPr>
                <w:sz w:val="24"/>
                <w:szCs w:val="24"/>
                <w:lang w:eastAsia="en-US"/>
              </w:rPr>
            </w:pPr>
            <w:r w:rsidRPr="00CE6C85">
              <w:rPr>
                <w:sz w:val="24"/>
                <w:szCs w:val="24"/>
                <w:lang w:eastAsia="en-US"/>
              </w:rPr>
              <w:t>70</w:t>
            </w:r>
          </w:p>
        </w:tc>
      </w:tr>
    </w:tbl>
    <w:p w:rsidR="00172DF5" w:rsidRPr="00CE6C85" w:rsidRDefault="00172DF5" w:rsidP="00017848">
      <w:pPr>
        <w:widowControl/>
        <w:autoSpaceDE/>
        <w:adjustRightInd/>
        <w:ind w:left="720"/>
        <w:jc w:val="both"/>
        <w:rPr>
          <w:sz w:val="24"/>
          <w:szCs w:val="24"/>
        </w:rPr>
      </w:pPr>
    </w:p>
    <w:p w:rsidR="00427BB7" w:rsidRPr="00CE6C85" w:rsidRDefault="00427BB7" w:rsidP="00427BB7">
      <w:pPr>
        <w:spacing w:line="360" w:lineRule="auto"/>
        <w:ind w:left="360"/>
        <w:rPr>
          <w:sz w:val="24"/>
          <w:szCs w:val="24"/>
        </w:rPr>
      </w:pPr>
      <w:r w:rsidRPr="00CE6C85">
        <w:rPr>
          <w:sz w:val="24"/>
          <w:szCs w:val="24"/>
        </w:rPr>
        <w:t>Количество часов</w:t>
      </w:r>
    </w:p>
    <w:p w:rsidR="00007590" w:rsidRPr="00CE6C85" w:rsidRDefault="00427BB7" w:rsidP="00876208">
      <w:pPr>
        <w:spacing w:line="360" w:lineRule="auto"/>
        <w:ind w:left="360"/>
        <w:rPr>
          <w:sz w:val="24"/>
          <w:szCs w:val="24"/>
          <w:u w:val="single"/>
        </w:rPr>
      </w:pPr>
      <w:r w:rsidRPr="00CE6C85">
        <w:rPr>
          <w:sz w:val="24"/>
          <w:szCs w:val="24"/>
        </w:rPr>
        <w:t xml:space="preserve">Всего </w:t>
      </w:r>
      <w:r w:rsidRPr="00CE6C85">
        <w:rPr>
          <w:sz w:val="24"/>
          <w:szCs w:val="24"/>
          <w:u w:val="single"/>
        </w:rPr>
        <w:t>70 часов;</w:t>
      </w:r>
      <w:r w:rsidRPr="00CE6C85">
        <w:rPr>
          <w:sz w:val="24"/>
          <w:szCs w:val="24"/>
        </w:rPr>
        <w:t xml:space="preserve"> в неделю </w:t>
      </w:r>
      <w:r w:rsidRPr="00CE6C85">
        <w:rPr>
          <w:sz w:val="24"/>
          <w:szCs w:val="24"/>
          <w:u w:val="single"/>
        </w:rPr>
        <w:t>2 часа.</w:t>
      </w:r>
    </w:p>
    <w:p w:rsidR="00007590" w:rsidRPr="00CE6C85" w:rsidRDefault="00007590" w:rsidP="00427BB7">
      <w:pPr>
        <w:spacing w:line="360" w:lineRule="auto"/>
        <w:ind w:left="360"/>
        <w:rPr>
          <w:sz w:val="24"/>
          <w:szCs w:val="24"/>
          <w:u w:val="single"/>
        </w:rPr>
      </w:pPr>
    </w:p>
    <w:p w:rsidR="00A36C7E" w:rsidRDefault="00A36C7E" w:rsidP="00427BB7">
      <w:pPr>
        <w:widowControl/>
        <w:autoSpaceDE/>
        <w:adjustRightInd/>
        <w:spacing w:after="200" w:line="276" w:lineRule="auto"/>
        <w:rPr>
          <w:b/>
          <w:bCs/>
          <w:color w:val="000000"/>
          <w:spacing w:val="-2"/>
          <w:sz w:val="24"/>
          <w:szCs w:val="24"/>
        </w:rPr>
      </w:pPr>
    </w:p>
    <w:p w:rsidR="00427BB7" w:rsidRPr="00CE6C85" w:rsidRDefault="00427BB7" w:rsidP="00A36C7E">
      <w:pPr>
        <w:widowControl/>
        <w:autoSpaceDE/>
        <w:adjustRightInd/>
        <w:spacing w:after="200" w:line="276" w:lineRule="auto"/>
        <w:jc w:val="center"/>
        <w:rPr>
          <w:b/>
          <w:bCs/>
          <w:color w:val="000000"/>
          <w:spacing w:val="-2"/>
          <w:sz w:val="24"/>
          <w:szCs w:val="24"/>
        </w:rPr>
      </w:pPr>
      <w:r w:rsidRPr="00CE6C85">
        <w:rPr>
          <w:b/>
          <w:bCs/>
          <w:color w:val="000000"/>
          <w:spacing w:val="-2"/>
          <w:sz w:val="24"/>
          <w:szCs w:val="24"/>
        </w:rPr>
        <w:t>Учебно-тематическое планирование</w:t>
      </w:r>
    </w:p>
    <w:tbl>
      <w:tblPr>
        <w:tblStyle w:val="a4"/>
        <w:tblW w:w="14567" w:type="dxa"/>
        <w:tblLook w:val="04A0"/>
      </w:tblPr>
      <w:tblGrid>
        <w:gridCol w:w="1098"/>
        <w:gridCol w:w="11484"/>
        <w:gridCol w:w="1985"/>
      </w:tblGrid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jc w:val="center"/>
              <w:rPr>
                <w:b/>
                <w:sz w:val="24"/>
                <w:szCs w:val="24"/>
              </w:rPr>
            </w:pPr>
            <w:r w:rsidRPr="00BE16B6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jc w:val="center"/>
              <w:rPr>
                <w:b/>
                <w:sz w:val="24"/>
                <w:szCs w:val="24"/>
              </w:rPr>
            </w:pPr>
            <w:r w:rsidRPr="00BE16B6">
              <w:rPr>
                <w:b/>
                <w:sz w:val="24"/>
                <w:szCs w:val="24"/>
              </w:rPr>
              <w:t>Тема урока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1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Что изучает история. Историческая карта. Источники исторических знаний.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rPr>
          <w:trHeight w:val="606"/>
        </w:trPr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2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Вспомогательные исторические науки.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3</w:t>
            </w:r>
          </w:p>
        </w:tc>
        <w:tc>
          <w:tcPr>
            <w:tcW w:w="11484" w:type="dxa"/>
          </w:tcPr>
          <w:p w:rsidR="00CA2291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Древнейшие люди.</w:t>
            </w:r>
          </w:p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 xml:space="preserve"> </w:t>
            </w:r>
            <w:r w:rsidRPr="00393844">
              <w:rPr>
                <w:i/>
                <w:sz w:val="24"/>
                <w:szCs w:val="24"/>
              </w:rPr>
              <w:t>Древнейшие люди на берегах Волги и Камы.</w:t>
            </w:r>
          </w:p>
        </w:tc>
        <w:tc>
          <w:tcPr>
            <w:tcW w:w="1985" w:type="dxa"/>
          </w:tcPr>
          <w:p w:rsidR="00CA2291" w:rsidRDefault="00CA2291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Родовые общины охотников и собирателей.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5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Возникновение искусства и религиозных верований.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6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Возникновение земледелия и скотоводства.. Появление неравенства и знати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7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Счет лет в истории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CA2291" w:rsidRDefault="00CA2291" w:rsidP="00284511">
            <w:pPr>
              <w:rPr>
                <w:color w:val="000000" w:themeColor="text1"/>
                <w:sz w:val="24"/>
                <w:szCs w:val="24"/>
              </w:rPr>
            </w:pPr>
            <w:r w:rsidRPr="00CA2291"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1484" w:type="dxa"/>
          </w:tcPr>
          <w:p w:rsidR="00CA2291" w:rsidRPr="00CA2291" w:rsidRDefault="00CA2291" w:rsidP="00284511">
            <w:pPr>
              <w:rPr>
                <w:color w:val="000000" w:themeColor="text1"/>
                <w:sz w:val="24"/>
                <w:szCs w:val="24"/>
              </w:rPr>
            </w:pPr>
            <w:r w:rsidRPr="00CA2291">
              <w:rPr>
                <w:color w:val="000000" w:themeColor="text1"/>
                <w:sz w:val="24"/>
                <w:szCs w:val="24"/>
              </w:rPr>
              <w:t>Контрольная работа по теме «Жизнь первобытных людей».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color w:val="FF0000"/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9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Работа над ошибками. Древний мир: понятие и хронология. Карта Древнего мира. Возникновение древнейших цивилизаций.</w:t>
            </w:r>
          </w:p>
        </w:tc>
        <w:tc>
          <w:tcPr>
            <w:tcW w:w="1985" w:type="dxa"/>
          </w:tcPr>
          <w:p w:rsidR="00CA2291" w:rsidRDefault="00CA2291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10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Государство на берегах Нила. Древний Египет.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11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Как жили земледельцы и ремесленники в Египте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12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 xml:space="preserve">Жизнь египетского вельможи. </w:t>
            </w:r>
          </w:p>
          <w:p w:rsidR="00CA2291" w:rsidRPr="00BE16B6" w:rsidRDefault="00CA2291" w:rsidP="0028451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A2291" w:rsidRDefault="00CA2291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13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 xml:space="preserve">Военные походы фараонов . 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14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Религия древних египтян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15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 xml:space="preserve">Искусство Древнего Египта. 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16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Письменность и знания древних египтян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CA2291" w:rsidRDefault="00CA2291" w:rsidP="00284511">
            <w:pPr>
              <w:rPr>
                <w:color w:val="000000" w:themeColor="text1"/>
                <w:sz w:val="24"/>
                <w:szCs w:val="24"/>
              </w:rPr>
            </w:pPr>
            <w:r w:rsidRPr="00CA2291">
              <w:rPr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1484" w:type="dxa"/>
          </w:tcPr>
          <w:p w:rsidR="00CA2291" w:rsidRPr="00CA2291" w:rsidRDefault="00CA2291" w:rsidP="00284511">
            <w:pPr>
              <w:rPr>
                <w:color w:val="000000" w:themeColor="text1"/>
                <w:sz w:val="24"/>
                <w:szCs w:val="24"/>
              </w:rPr>
            </w:pPr>
            <w:r w:rsidRPr="00CA2291">
              <w:rPr>
                <w:color w:val="000000" w:themeColor="text1"/>
                <w:sz w:val="24"/>
                <w:szCs w:val="24"/>
              </w:rPr>
              <w:t>Контрольная работа по теме «Древний Египет»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color w:val="FF0000"/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18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Древнее Двуречье 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19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Вавилонский царь Хаммурапи и его законы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20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Финикийские мореплаватели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21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Библейские сказания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22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Древнееврейское царство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23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Ассирийская держава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24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Персидская держава «царя царей»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393844" w:rsidTr="00CA2291">
        <w:tc>
          <w:tcPr>
            <w:tcW w:w="1098" w:type="dxa"/>
          </w:tcPr>
          <w:p w:rsidR="00CA2291" w:rsidRPr="00393844" w:rsidRDefault="00CA2291" w:rsidP="00284511">
            <w:pPr>
              <w:rPr>
                <w:sz w:val="24"/>
                <w:szCs w:val="24"/>
              </w:rPr>
            </w:pPr>
            <w:r w:rsidRPr="00393844">
              <w:rPr>
                <w:sz w:val="24"/>
                <w:szCs w:val="24"/>
              </w:rPr>
              <w:t>25</w:t>
            </w:r>
          </w:p>
        </w:tc>
        <w:tc>
          <w:tcPr>
            <w:tcW w:w="11484" w:type="dxa"/>
          </w:tcPr>
          <w:p w:rsidR="00CA2291" w:rsidRPr="00393844" w:rsidRDefault="00CA2291" w:rsidP="00284511">
            <w:pPr>
              <w:rPr>
                <w:sz w:val="24"/>
                <w:szCs w:val="24"/>
              </w:rPr>
            </w:pPr>
            <w:r w:rsidRPr="00393844">
              <w:rPr>
                <w:sz w:val="24"/>
                <w:szCs w:val="24"/>
              </w:rPr>
              <w:t>Древняя Индия. Природа и люди Древней Индии </w:t>
            </w:r>
          </w:p>
        </w:tc>
        <w:tc>
          <w:tcPr>
            <w:tcW w:w="1985" w:type="dxa"/>
          </w:tcPr>
          <w:p w:rsidR="00CA2291" w:rsidRPr="00393844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26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Индийские касты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27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Чему учил китайский мудрец Конфуций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28</w:t>
            </w:r>
          </w:p>
        </w:tc>
        <w:tc>
          <w:tcPr>
            <w:tcW w:w="11484" w:type="dxa"/>
          </w:tcPr>
          <w:p w:rsidR="00CA2291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 xml:space="preserve">Первый властелин единого Китая </w:t>
            </w:r>
            <w:r>
              <w:rPr>
                <w:sz w:val="24"/>
                <w:szCs w:val="24"/>
              </w:rPr>
              <w:t>.</w:t>
            </w:r>
          </w:p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393844">
              <w:rPr>
                <w:i/>
                <w:sz w:val="24"/>
                <w:szCs w:val="24"/>
              </w:rPr>
              <w:t>Хунская держава в Азии</w:t>
            </w:r>
          </w:p>
        </w:tc>
        <w:tc>
          <w:tcPr>
            <w:tcW w:w="1985" w:type="dxa"/>
          </w:tcPr>
          <w:p w:rsidR="00CA2291" w:rsidRDefault="00CA2291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CA2291" w:rsidRDefault="00CA2291" w:rsidP="00284511">
            <w:pPr>
              <w:rPr>
                <w:color w:val="000000" w:themeColor="text1"/>
                <w:sz w:val="24"/>
                <w:szCs w:val="24"/>
              </w:rPr>
            </w:pPr>
            <w:r w:rsidRPr="00CA2291">
              <w:rPr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1484" w:type="dxa"/>
          </w:tcPr>
          <w:p w:rsidR="00CA2291" w:rsidRPr="00CA2291" w:rsidRDefault="00CA2291" w:rsidP="00284511">
            <w:pPr>
              <w:rPr>
                <w:color w:val="000000" w:themeColor="text1"/>
                <w:sz w:val="24"/>
                <w:szCs w:val="24"/>
              </w:rPr>
            </w:pPr>
            <w:r w:rsidRPr="00CA2291">
              <w:rPr>
                <w:color w:val="000000" w:themeColor="text1"/>
                <w:sz w:val="24"/>
                <w:szCs w:val="24"/>
              </w:rPr>
              <w:t>Контрольная работа по теме: «Древние цивилизации Азии».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30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 xml:space="preserve">Греки и критяне </w:t>
            </w:r>
          </w:p>
          <w:p w:rsidR="00CA2291" w:rsidRPr="00BE16B6" w:rsidRDefault="00CA2291" w:rsidP="0028451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A2291" w:rsidRDefault="00CA2291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31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 xml:space="preserve">Микены и Троя 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32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Поэмы Гомера «Илиада»</w:t>
            </w:r>
          </w:p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 xml:space="preserve"> и «Одиссея»</w:t>
            </w:r>
          </w:p>
        </w:tc>
        <w:tc>
          <w:tcPr>
            <w:tcW w:w="1985" w:type="dxa"/>
          </w:tcPr>
          <w:p w:rsidR="00CA2291" w:rsidRDefault="00CA2291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33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 xml:space="preserve">Религия древних греков 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lastRenderedPageBreak/>
              <w:t>34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 xml:space="preserve">Земледельцы Аттики теряют землю и свободу 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35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 xml:space="preserve">Зарождение демократии в Афинах 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36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Древняя Спарта</w:t>
            </w:r>
          </w:p>
          <w:p w:rsidR="00CA2291" w:rsidRPr="00BE16B6" w:rsidRDefault="00CA2291" w:rsidP="0028451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A2291" w:rsidRDefault="00CA2291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37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 xml:space="preserve">Олимпийские игры в древности. 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38</w:t>
            </w:r>
          </w:p>
        </w:tc>
        <w:tc>
          <w:tcPr>
            <w:tcW w:w="11484" w:type="dxa"/>
          </w:tcPr>
          <w:p w:rsidR="00CA2291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Победа греков над персами в Марафонской битве. Нашествие персидских войск на Элладу</w:t>
            </w:r>
          </w:p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39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 xml:space="preserve">В гаванях афинского порта Пирей.            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40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 xml:space="preserve">В городе богини Афины </w:t>
            </w:r>
          </w:p>
          <w:p w:rsidR="00CA2291" w:rsidRPr="00BE16B6" w:rsidRDefault="00CA2291" w:rsidP="0028451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A2291" w:rsidRDefault="00CA2291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41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 xml:space="preserve">В афинских школах и гимнасиях.  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42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Литература. Архитектура и скульптура. Быт и досуг древних греков. Театр.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43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 xml:space="preserve">Афинская демократия при Перикле </w:t>
            </w:r>
          </w:p>
          <w:p w:rsidR="00CA2291" w:rsidRPr="00BE16B6" w:rsidRDefault="00CA2291" w:rsidP="0028451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A2291" w:rsidRDefault="00CA2291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44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 xml:space="preserve">Города Эллады подчиняются Македонии 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45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 xml:space="preserve">Поход Александра Македонского на Восток 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46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 xml:space="preserve">В Александрии Египетской </w:t>
            </w:r>
          </w:p>
          <w:p w:rsidR="00CA2291" w:rsidRPr="00BE16B6" w:rsidRDefault="00CA2291" w:rsidP="0028451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A2291" w:rsidRDefault="00CA2291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CA2291" w:rsidRDefault="00CA2291" w:rsidP="00284511">
            <w:pPr>
              <w:rPr>
                <w:color w:val="000000" w:themeColor="text1"/>
                <w:sz w:val="24"/>
                <w:szCs w:val="24"/>
              </w:rPr>
            </w:pPr>
            <w:r w:rsidRPr="00CA2291">
              <w:rPr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11484" w:type="dxa"/>
          </w:tcPr>
          <w:p w:rsidR="00CA2291" w:rsidRPr="00CA2291" w:rsidRDefault="00CA2291" w:rsidP="00284511">
            <w:pPr>
              <w:rPr>
                <w:color w:val="000000" w:themeColor="text1"/>
                <w:sz w:val="24"/>
                <w:szCs w:val="24"/>
              </w:rPr>
            </w:pPr>
            <w:r w:rsidRPr="00CA2291">
              <w:rPr>
                <w:color w:val="000000" w:themeColor="text1"/>
                <w:sz w:val="24"/>
                <w:szCs w:val="24"/>
              </w:rPr>
              <w:t>Контрольная работа по теме: «Древняя Греция».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color w:val="FF0000"/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48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Древний Рим.</w:t>
            </w:r>
          </w:p>
          <w:p w:rsidR="00CA2291" w:rsidRPr="00BE16B6" w:rsidRDefault="00CA2291" w:rsidP="0028451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A2291" w:rsidRDefault="00CA2291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CA2291" w:rsidRPr="00BE16B6" w:rsidRDefault="00CA2291" w:rsidP="0028451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49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Завоевание Римом Италии.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50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 xml:space="preserve">Устройство Римской республики </w:t>
            </w:r>
          </w:p>
          <w:p w:rsidR="00CA2291" w:rsidRPr="00BE16B6" w:rsidRDefault="00CA2291" w:rsidP="0028451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A2291" w:rsidRDefault="00CA2291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51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 xml:space="preserve">Вторая война Рима с Карфагеном </w:t>
            </w:r>
          </w:p>
          <w:p w:rsidR="00CA2291" w:rsidRPr="00BE16B6" w:rsidRDefault="00CA2291" w:rsidP="0028451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A2291" w:rsidRDefault="00CA2291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52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Установление господства Рима во всем Восточном Средиземноморье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53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Рабство в Древнем  Риме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54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Земельный закон братьев Гракхов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55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Восстание Спартака</w:t>
            </w:r>
          </w:p>
          <w:p w:rsidR="00CA2291" w:rsidRPr="00BE16B6" w:rsidRDefault="00CA2291" w:rsidP="0028451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A2291" w:rsidRDefault="00CA2291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56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 xml:space="preserve">Единовластие Цезаря. 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57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 xml:space="preserve">Установление империи </w:t>
            </w:r>
          </w:p>
          <w:p w:rsidR="00CA2291" w:rsidRPr="00BE16B6" w:rsidRDefault="00CA2291" w:rsidP="0028451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A2291" w:rsidRDefault="00CA2291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58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Соседи Римской империи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lastRenderedPageBreak/>
              <w:t>59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 xml:space="preserve"> Рим при императоре Нероне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60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 xml:space="preserve">Первые христиане и их учения 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61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Расцвет Римской империи во 2-м веке.</w:t>
            </w:r>
          </w:p>
          <w:p w:rsidR="00CA2291" w:rsidRPr="00BE16B6" w:rsidRDefault="00CA2291" w:rsidP="0028451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A2291" w:rsidRDefault="00CA2291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62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Вечный город и его жители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63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Римская империя при Константине</w:t>
            </w:r>
          </w:p>
          <w:p w:rsidR="00CA2291" w:rsidRPr="00BE16B6" w:rsidRDefault="00CA2291" w:rsidP="0028451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A2291" w:rsidRDefault="00CA2291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64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 xml:space="preserve">Взятие Рима варварами </w:t>
            </w:r>
          </w:p>
          <w:p w:rsidR="00CA2291" w:rsidRPr="00BE16B6" w:rsidRDefault="00CA2291" w:rsidP="0028451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A2291" w:rsidRDefault="00CA2291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65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</w:rPr>
              <w:t>Культура Древнего Рима.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CA2291" w:rsidRDefault="00CA2291" w:rsidP="00284511">
            <w:pPr>
              <w:rPr>
                <w:color w:val="000000" w:themeColor="text1"/>
                <w:sz w:val="24"/>
                <w:szCs w:val="24"/>
              </w:rPr>
            </w:pPr>
            <w:r w:rsidRPr="00CA2291">
              <w:rPr>
                <w:color w:val="000000" w:themeColor="text1"/>
                <w:sz w:val="24"/>
                <w:szCs w:val="24"/>
              </w:rPr>
              <w:t>66</w:t>
            </w:r>
          </w:p>
        </w:tc>
        <w:tc>
          <w:tcPr>
            <w:tcW w:w="11484" w:type="dxa"/>
          </w:tcPr>
          <w:p w:rsidR="00CA2291" w:rsidRPr="00CA2291" w:rsidRDefault="00CA2291" w:rsidP="00284511">
            <w:pPr>
              <w:rPr>
                <w:color w:val="000000" w:themeColor="text1"/>
                <w:sz w:val="24"/>
                <w:szCs w:val="24"/>
              </w:rPr>
            </w:pPr>
            <w:r w:rsidRPr="00CA2291">
              <w:rPr>
                <w:color w:val="000000" w:themeColor="text1"/>
                <w:sz w:val="24"/>
                <w:szCs w:val="24"/>
              </w:rPr>
              <w:t>Итоговая контрольная работа за курс 5 класса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color w:val="FF0000"/>
                <w:sz w:val="24"/>
                <w:szCs w:val="24"/>
              </w:rPr>
            </w:pPr>
          </w:p>
        </w:tc>
      </w:tr>
      <w:tr w:rsidR="00CA2291" w:rsidRPr="00313784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67</w:t>
            </w:r>
          </w:p>
        </w:tc>
        <w:tc>
          <w:tcPr>
            <w:tcW w:w="11484" w:type="dxa"/>
          </w:tcPr>
          <w:p w:rsidR="00CA2291" w:rsidRDefault="00CA2291" w:rsidP="00284511">
            <w:pPr>
              <w:rPr>
                <w:sz w:val="24"/>
                <w:szCs w:val="24"/>
              </w:rPr>
            </w:pPr>
            <w:r w:rsidRPr="00313784">
              <w:rPr>
                <w:sz w:val="24"/>
                <w:szCs w:val="24"/>
              </w:rPr>
              <w:t xml:space="preserve">Обобщающее повторение по курсу: «История Древнего мира» </w:t>
            </w:r>
          </w:p>
          <w:p w:rsidR="00CA2291" w:rsidRDefault="00CA2291" w:rsidP="00284511">
            <w:pPr>
              <w:rPr>
                <w:sz w:val="24"/>
                <w:szCs w:val="24"/>
              </w:rPr>
            </w:pPr>
            <w:r w:rsidRPr="00313784">
              <w:rPr>
                <w:sz w:val="24"/>
                <w:szCs w:val="24"/>
              </w:rPr>
              <w:t xml:space="preserve">  Особенности цивилизации Греции и Рима. Представление о на</w:t>
            </w:r>
            <w:r w:rsidRPr="00313784">
              <w:rPr>
                <w:sz w:val="24"/>
                <w:szCs w:val="24"/>
              </w:rPr>
              <w:softHyphen/>
              <w:t>родовластии.</w:t>
            </w:r>
          </w:p>
          <w:p w:rsidR="00CA2291" w:rsidRDefault="00CA2291" w:rsidP="00284511">
            <w:pPr>
              <w:rPr>
                <w:sz w:val="24"/>
                <w:szCs w:val="24"/>
              </w:rPr>
            </w:pPr>
            <w:r w:rsidRPr="00313784">
              <w:rPr>
                <w:sz w:val="24"/>
                <w:szCs w:val="24"/>
              </w:rPr>
              <w:t xml:space="preserve"> Участие граждан в управлении государством. Отличие греческих полисов и </w:t>
            </w:r>
          </w:p>
          <w:p w:rsidR="00CA2291" w:rsidRPr="00313784" w:rsidRDefault="00CA2291" w:rsidP="00284511">
            <w:pPr>
              <w:rPr>
                <w:color w:val="000000"/>
                <w:sz w:val="24"/>
                <w:szCs w:val="24"/>
              </w:rPr>
            </w:pPr>
            <w:r w:rsidRPr="00313784">
              <w:rPr>
                <w:sz w:val="24"/>
                <w:szCs w:val="24"/>
              </w:rPr>
              <w:t>Римской республики от государств Древнего Востока.</w:t>
            </w:r>
          </w:p>
        </w:tc>
        <w:tc>
          <w:tcPr>
            <w:tcW w:w="1985" w:type="dxa"/>
          </w:tcPr>
          <w:p w:rsidR="00CA2291" w:rsidRDefault="00CA2291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</w:p>
          <w:p w:rsidR="00CA2291" w:rsidRDefault="00CA2291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</w:p>
          <w:p w:rsidR="00CA2291" w:rsidRDefault="00CA2291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</w:p>
          <w:p w:rsidR="00CA2291" w:rsidRPr="00313784" w:rsidRDefault="00CA2291" w:rsidP="00CA2291">
            <w:pPr>
              <w:rPr>
                <w:color w:val="000000"/>
                <w:sz w:val="24"/>
                <w:szCs w:val="24"/>
              </w:rPr>
            </w:pPr>
          </w:p>
        </w:tc>
      </w:tr>
      <w:tr w:rsidR="00CA2291" w:rsidRPr="00313784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68</w:t>
            </w:r>
          </w:p>
        </w:tc>
        <w:tc>
          <w:tcPr>
            <w:tcW w:w="11484" w:type="dxa"/>
          </w:tcPr>
          <w:p w:rsidR="00CA2291" w:rsidRDefault="00CA2291" w:rsidP="00284511">
            <w:pPr>
              <w:rPr>
                <w:sz w:val="24"/>
                <w:szCs w:val="24"/>
              </w:rPr>
            </w:pPr>
            <w:r w:rsidRPr="00313784">
              <w:rPr>
                <w:sz w:val="24"/>
                <w:szCs w:val="24"/>
              </w:rPr>
              <w:t>Вклад народов древности в мировую культуру. Историческое и культурное</w:t>
            </w:r>
          </w:p>
          <w:p w:rsidR="00CA2291" w:rsidRPr="00313784" w:rsidRDefault="00CA2291" w:rsidP="00284511">
            <w:pPr>
              <w:rPr>
                <w:color w:val="000000"/>
                <w:sz w:val="24"/>
                <w:szCs w:val="24"/>
              </w:rPr>
            </w:pPr>
            <w:r w:rsidRPr="00313784">
              <w:rPr>
                <w:sz w:val="24"/>
                <w:szCs w:val="24"/>
              </w:rPr>
              <w:t xml:space="preserve"> наследие древних цивилизаций.</w:t>
            </w:r>
          </w:p>
        </w:tc>
        <w:tc>
          <w:tcPr>
            <w:tcW w:w="1985" w:type="dxa"/>
          </w:tcPr>
          <w:p w:rsidR="00CA2291" w:rsidRDefault="00CA2291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</w:p>
          <w:p w:rsidR="00CA2291" w:rsidRPr="00313784" w:rsidRDefault="00CA2291" w:rsidP="00CA2291">
            <w:pPr>
              <w:rPr>
                <w:color w:val="000000"/>
                <w:sz w:val="24"/>
                <w:szCs w:val="24"/>
              </w:rPr>
            </w:pPr>
          </w:p>
        </w:tc>
      </w:tr>
      <w:tr w:rsidR="00CA2291" w:rsidRPr="00313784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69</w:t>
            </w:r>
          </w:p>
        </w:tc>
        <w:tc>
          <w:tcPr>
            <w:tcW w:w="11484" w:type="dxa"/>
          </w:tcPr>
          <w:p w:rsidR="00CA2291" w:rsidRPr="00313784" w:rsidRDefault="00CA2291" w:rsidP="00284511">
            <w:pPr>
              <w:contextualSpacing/>
              <w:jc w:val="both"/>
              <w:rPr>
                <w:sz w:val="24"/>
                <w:szCs w:val="24"/>
              </w:rPr>
            </w:pPr>
            <w:r w:rsidRPr="00313784">
              <w:rPr>
                <w:color w:val="000000"/>
                <w:sz w:val="24"/>
                <w:szCs w:val="24"/>
              </w:rPr>
              <w:t>Итоговое повторение.</w:t>
            </w:r>
          </w:p>
          <w:p w:rsidR="00CA2291" w:rsidRPr="00313784" w:rsidRDefault="00CA2291" w:rsidP="0028451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A2291" w:rsidRDefault="00CA2291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CA2291" w:rsidRPr="00313784" w:rsidRDefault="00CA2291" w:rsidP="00CA2291">
            <w:pPr>
              <w:rPr>
                <w:sz w:val="24"/>
                <w:szCs w:val="24"/>
              </w:rPr>
            </w:pPr>
          </w:p>
        </w:tc>
      </w:tr>
      <w:tr w:rsidR="00CA2291" w:rsidRPr="00BE16B6" w:rsidTr="00CA2291">
        <w:tc>
          <w:tcPr>
            <w:tcW w:w="1098" w:type="dxa"/>
          </w:tcPr>
          <w:p w:rsidR="00CA2291" w:rsidRPr="00BE16B6" w:rsidRDefault="00CA2291" w:rsidP="00284511">
            <w:pPr>
              <w:rPr>
                <w:b/>
                <w:sz w:val="24"/>
                <w:szCs w:val="24"/>
              </w:rPr>
            </w:pPr>
            <w:r w:rsidRPr="00BE16B6">
              <w:rPr>
                <w:b/>
                <w:sz w:val="24"/>
                <w:szCs w:val="24"/>
              </w:rPr>
              <w:t>70</w:t>
            </w:r>
          </w:p>
        </w:tc>
        <w:tc>
          <w:tcPr>
            <w:tcW w:w="11484" w:type="dxa"/>
          </w:tcPr>
          <w:p w:rsidR="00CA2291" w:rsidRPr="00BE16B6" w:rsidRDefault="00CA2291" w:rsidP="00284511">
            <w:pPr>
              <w:rPr>
                <w:sz w:val="24"/>
                <w:szCs w:val="24"/>
              </w:rPr>
            </w:pPr>
            <w:r w:rsidRPr="00BE16B6">
              <w:rPr>
                <w:sz w:val="24"/>
                <w:szCs w:val="24"/>
              </w:rPr>
              <w:t>Итоговое повторение по курсу «Древний мир».</w:t>
            </w:r>
          </w:p>
        </w:tc>
        <w:tc>
          <w:tcPr>
            <w:tcW w:w="1985" w:type="dxa"/>
          </w:tcPr>
          <w:p w:rsidR="00CA2291" w:rsidRPr="00BE16B6" w:rsidRDefault="00CA2291" w:rsidP="00CA2291">
            <w:pPr>
              <w:rPr>
                <w:sz w:val="24"/>
                <w:szCs w:val="24"/>
              </w:rPr>
            </w:pPr>
          </w:p>
        </w:tc>
      </w:tr>
    </w:tbl>
    <w:p w:rsidR="00A36C7E" w:rsidRDefault="00A36C7E" w:rsidP="00CA2291">
      <w:pPr>
        <w:rPr>
          <w:b/>
          <w:color w:val="000000"/>
          <w:sz w:val="24"/>
          <w:szCs w:val="24"/>
        </w:rPr>
      </w:pPr>
    </w:p>
    <w:p w:rsidR="00A36C7E" w:rsidRDefault="00A36C7E" w:rsidP="00687B8F">
      <w:pPr>
        <w:ind w:left="-900" w:firstLine="180"/>
        <w:jc w:val="center"/>
        <w:rPr>
          <w:b/>
          <w:color w:val="000000"/>
          <w:sz w:val="24"/>
          <w:szCs w:val="24"/>
        </w:rPr>
      </w:pPr>
    </w:p>
    <w:p w:rsidR="00A36C7E" w:rsidRDefault="00A36C7E" w:rsidP="00687B8F">
      <w:pPr>
        <w:ind w:left="-900" w:firstLine="180"/>
        <w:jc w:val="center"/>
        <w:rPr>
          <w:b/>
          <w:color w:val="000000"/>
          <w:sz w:val="24"/>
          <w:szCs w:val="24"/>
        </w:rPr>
      </w:pPr>
    </w:p>
    <w:p w:rsidR="00687B8F" w:rsidRPr="00CE6C85" w:rsidRDefault="00687B8F" w:rsidP="00687B8F">
      <w:pPr>
        <w:ind w:left="-900" w:firstLine="180"/>
        <w:jc w:val="center"/>
        <w:rPr>
          <w:b/>
          <w:color w:val="000000"/>
          <w:sz w:val="24"/>
          <w:szCs w:val="24"/>
        </w:rPr>
      </w:pPr>
      <w:r w:rsidRPr="00CE6C85">
        <w:rPr>
          <w:b/>
          <w:color w:val="000000"/>
          <w:sz w:val="24"/>
          <w:szCs w:val="24"/>
        </w:rPr>
        <w:t>Учебно – методический комплекс:</w:t>
      </w:r>
    </w:p>
    <w:p w:rsidR="00687B8F" w:rsidRPr="00CE6C85" w:rsidRDefault="00687B8F" w:rsidP="00687B8F">
      <w:pPr>
        <w:rPr>
          <w:sz w:val="24"/>
          <w:szCs w:val="24"/>
        </w:rPr>
      </w:pPr>
      <w:r w:rsidRPr="00CE6C85">
        <w:rPr>
          <w:sz w:val="24"/>
          <w:szCs w:val="24"/>
        </w:rPr>
        <w:t>1.Федеральный государственный образовательный стандарт основного общего образования – М.: Просвещение, 2011</w:t>
      </w:r>
    </w:p>
    <w:p w:rsidR="00687B8F" w:rsidRPr="00CE6C85" w:rsidRDefault="00687B8F" w:rsidP="00687B8F">
      <w:pPr>
        <w:rPr>
          <w:sz w:val="24"/>
          <w:szCs w:val="24"/>
        </w:rPr>
      </w:pPr>
      <w:r w:rsidRPr="00CE6C85">
        <w:rPr>
          <w:sz w:val="24"/>
          <w:szCs w:val="24"/>
        </w:rPr>
        <w:t>2. Примерная основная образовательная программа образовательного учреждения. Основная школа. - М.: Просвещение, 2011</w:t>
      </w:r>
    </w:p>
    <w:p w:rsidR="00687B8F" w:rsidRPr="00CE6C85" w:rsidRDefault="00687B8F" w:rsidP="00687B8F">
      <w:pPr>
        <w:rPr>
          <w:sz w:val="24"/>
          <w:szCs w:val="24"/>
        </w:rPr>
      </w:pPr>
      <w:r w:rsidRPr="00CE6C85">
        <w:rPr>
          <w:sz w:val="24"/>
          <w:szCs w:val="24"/>
        </w:rPr>
        <w:t>3. Примерные программы по учебным предметам. История 5-9 классы. - М.: Просвещение, 2011</w:t>
      </w:r>
    </w:p>
    <w:p w:rsidR="00687B8F" w:rsidRPr="00CE6C85" w:rsidRDefault="00687B8F" w:rsidP="00687B8F">
      <w:pPr>
        <w:rPr>
          <w:sz w:val="24"/>
          <w:szCs w:val="24"/>
        </w:rPr>
      </w:pPr>
      <w:r w:rsidRPr="00CE6C85">
        <w:rPr>
          <w:sz w:val="24"/>
          <w:szCs w:val="24"/>
        </w:rPr>
        <w:t>4. Всеобщая история. 5-9 класс. Рабочие программы. Предметная линия учебников А.А. Вигасина - О.С. Сороко-Цюпы - Наталья Шевченко, Алексей Вигасин, Г. Годер- М.: Просвещение, 2011</w:t>
      </w:r>
    </w:p>
    <w:p w:rsidR="00687B8F" w:rsidRPr="00CE6C85" w:rsidRDefault="00687B8F" w:rsidP="00687B8F">
      <w:pPr>
        <w:rPr>
          <w:sz w:val="24"/>
          <w:szCs w:val="24"/>
        </w:rPr>
      </w:pPr>
      <w:r w:rsidRPr="00CE6C85">
        <w:rPr>
          <w:sz w:val="24"/>
          <w:szCs w:val="24"/>
        </w:rPr>
        <w:t>5. История Древнего мира: Учеб.для 5 класса общеобразовательных  заведений/Вигасин А.А., Годер Г.И., Свенцицкая И.С. –М.: Просвещение, 2012</w:t>
      </w:r>
    </w:p>
    <w:p w:rsidR="00687B8F" w:rsidRPr="00CE6C85" w:rsidRDefault="00687B8F" w:rsidP="00687B8F">
      <w:pPr>
        <w:rPr>
          <w:sz w:val="24"/>
          <w:szCs w:val="24"/>
        </w:rPr>
      </w:pPr>
      <w:r w:rsidRPr="00CE6C85">
        <w:rPr>
          <w:sz w:val="24"/>
          <w:szCs w:val="24"/>
        </w:rPr>
        <w:t xml:space="preserve">6. Арасланова О.В. История Древнего мира: поурочные разработки к учебникам А.А.Вигасина и др. - М.: ВАКО, 2008. – 284 с. </w:t>
      </w:r>
    </w:p>
    <w:p w:rsidR="00687B8F" w:rsidRPr="00CE6C85" w:rsidRDefault="00687B8F" w:rsidP="00687B8F">
      <w:pPr>
        <w:rPr>
          <w:sz w:val="24"/>
          <w:szCs w:val="24"/>
        </w:rPr>
      </w:pPr>
      <w:r w:rsidRPr="00CE6C85">
        <w:rPr>
          <w:sz w:val="24"/>
          <w:szCs w:val="24"/>
        </w:rPr>
        <w:t xml:space="preserve">7. Годер Г.И. и др. Методическое пособие для учителя по истории Древнего мира. М.: Просвещение -  2007. </w:t>
      </w:r>
    </w:p>
    <w:p w:rsidR="00687B8F" w:rsidRPr="00CE6C85" w:rsidRDefault="00687B8F" w:rsidP="00687B8F">
      <w:pPr>
        <w:rPr>
          <w:sz w:val="24"/>
          <w:szCs w:val="24"/>
        </w:rPr>
      </w:pPr>
      <w:r w:rsidRPr="00CE6C85">
        <w:rPr>
          <w:sz w:val="24"/>
          <w:szCs w:val="24"/>
        </w:rPr>
        <w:t>8. Годер Г. И. Рабочая тетрадь по истории Древнего мира: в 2 ч. / Г. И. Годер. - М.: Просвещение, 2011-12.</w:t>
      </w:r>
    </w:p>
    <w:p w:rsidR="00687B8F" w:rsidRPr="00CE6C85" w:rsidRDefault="00687B8F" w:rsidP="00687B8F">
      <w:pPr>
        <w:rPr>
          <w:sz w:val="24"/>
          <w:szCs w:val="24"/>
        </w:rPr>
      </w:pPr>
      <w:r w:rsidRPr="00CE6C85">
        <w:rPr>
          <w:sz w:val="24"/>
          <w:szCs w:val="24"/>
        </w:rPr>
        <w:t>9. Книга для чтения по истории древнего мира / под ред. А. И. Немировского. - М., 1998;</w:t>
      </w:r>
    </w:p>
    <w:p w:rsidR="00687B8F" w:rsidRPr="00CE6C85" w:rsidRDefault="00687B8F" w:rsidP="00687B8F">
      <w:pPr>
        <w:rPr>
          <w:sz w:val="24"/>
          <w:szCs w:val="24"/>
        </w:rPr>
      </w:pPr>
      <w:r w:rsidRPr="00CE6C85">
        <w:rPr>
          <w:sz w:val="24"/>
          <w:szCs w:val="24"/>
        </w:rPr>
        <w:t xml:space="preserve">10. Крючкина Н.Б. Дидактические игры, тесты, загадки по истории Древнего мира. Методическое пособие. – М, Творческий центр «Сфера», </w:t>
      </w:r>
      <w:r w:rsidRPr="00CE6C85">
        <w:rPr>
          <w:sz w:val="24"/>
          <w:szCs w:val="24"/>
        </w:rPr>
        <w:lastRenderedPageBreak/>
        <w:t>2003.</w:t>
      </w:r>
    </w:p>
    <w:p w:rsidR="00687B8F" w:rsidRPr="00CE6C85" w:rsidRDefault="00687B8F" w:rsidP="00687B8F">
      <w:pPr>
        <w:rPr>
          <w:sz w:val="24"/>
          <w:szCs w:val="24"/>
        </w:rPr>
      </w:pPr>
      <w:r w:rsidRPr="00CE6C85">
        <w:rPr>
          <w:sz w:val="24"/>
          <w:szCs w:val="24"/>
        </w:rPr>
        <w:t>11. Петрович В.Г. и др. Уроки истории в 5 классе – М.: Творческий центр, 2004</w:t>
      </w:r>
    </w:p>
    <w:p w:rsidR="00687B8F" w:rsidRPr="00CE6C85" w:rsidRDefault="00687B8F" w:rsidP="00687B8F">
      <w:pPr>
        <w:rPr>
          <w:sz w:val="24"/>
          <w:szCs w:val="24"/>
        </w:rPr>
      </w:pPr>
      <w:r w:rsidRPr="00CE6C85">
        <w:rPr>
          <w:sz w:val="24"/>
          <w:szCs w:val="24"/>
        </w:rPr>
        <w:t>12. Брандт М.Ю. Тесты. История древнего мира. 5 класс – М.: Дрофа, 2005</w:t>
      </w:r>
    </w:p>
    <w:p w:rsidR="00687B8F" w:rsidRPr="00687B8F" w:rsidRDefault="00687B8F" w:rsidP="00687B8F">
      <w:pPr>
        <w:ind w:left="-900" w:firstLine="180"/>
        <w:rPr>
          <w:b/>
          <w:color w:val="000000"/>
          <w:sz w:val="24"/>
          <w:szCs w:val="22"/>
        </w:rPr>
      </w:pPr>
    </w:p>
    <w:p w:rsidR="00687B8F" w:rsidRPr="00017848" w:rsidRDefault="00687B8F" w:rsidP="00017848"/>
    <w:sectPr w:rsidR="00687B8F" w:rsidRPr="00017848" w:rsidSect="00BB0F1A">
      <w:footerReference w:type="default" r:id="rId9"/>
      <w:pgSz w:w="16838" w:h="11906" w:orient="landscape"/>
      <w:pgMar w:top="85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0741" w:rsidRDefault="00010741" w:rsidP="007F0DC3">
      <w:r>
        <w:separator/>
      </w:r>
    </w:p>
  </w:endnote>
  <w:endnote w:type="continuationSeparator" w:id="1">
    <w:p w:rsidR="00010741" w:rsidRDefault="00010741" w:rsidP="007F0D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6208" w:rsidRDefault="00876208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0741" w:rsidRDefault="00010741" w:rsidP="007F0DC3">
      <w:r>
        <w:separator/>
      </w:r>
    </w:p>
  </w:footnote>
  <w:footnote w:type="continuationSeparator" w:id="1">
    <w:p w:rsidR="00010741" w:rsidRDefault="00010741" w:rsidP="007F0DC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17225"/>
    <w:multiLevelType w:val="hybridMultilevel"/>
    <w:tmpl w:val="A5BA71BA"/>
    <w:lvl w:ilvl="0" w:tplc="6784BF04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5C213FE"/>
    <w:multiLevelType w:val="hybridMultilevel"/>
    <w:tmpl w:val="361C2E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7C96919"/>
    <w:multiLevelType w:val="hybridMultilevel"/>
    <w:tmpl w:val="93689996"/>
    <w:lvl w:ilvl="0" w:tplc="AF70D88C">
      <w:start w:val="1"/>
      <w:numFmt w:val="decimal"/>
      <w:lvlText w:val="%1."/>
      <w:lvlJc w:val="left"/>
      <w:pPr>
        <w:tabs>
          <w:tab w:val="num" w:pos="1004"/>
        </w:tabs>
        <w:ind w:left="1004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17848"/>
    <w:rsid w:val="000045D1"/>
    <w:rsid w:val="00007590"/>
    <w:rsid w:val="00010741"/>
    <w:rsid w:val="00017848"/>
    <w:rsid w:val="00087F2C"/>
    <w:rsid w:val="000D2FF5"/>
    <w:rsid w:val="000E6C75"/>
    <w:rsid w:val="00111BDB"/>
    <w:rsid w:val="00172DF5"/>
    <w:rsid w:val="00194548"/>
    <w:rsid w:val="00254F78"/>
    <w:rsid w:val="002655EE"/>
    <w:rsid w:val="00277F88"/>
    <w:rsid w:val="00281D90"/>
    <w:rsid w:val="002B713B"/>
    <w:rsid w:val="00361193"/>
    <w:rsid w:val="003E0082"/>
    <w:rsid w:val="0041155B"/>
    <w:rsid w:val="00414C4F"/>
    <w:rsid w:val="004170AE"/>
    <w:rsid w:val="00427BB7"/>
    <w:rsid w:val="00454515"/>
    <w:rsid w:val="00461E3C"/>
    <w:rsid w:val="004623FB"/>
    <w:rsid w:val="00520B6C"/>
    <w:rsid w:val="00542AC9"/>
    <w:rsid w:val="0057174F"/>
    <w:rsid w:val="005D2AA7"/>
    <w:rsid w:val="006339E5"/>
    <w:rsid w:val="006479DE"/>
    <w:rsid w:val="00687B8F"/>
    <w:rsid w:val="006D3EFB"/>
    <w:rsid w:val="006E54E2"/>
    <w:rsid w:val="00763F07"/>
    <w:rsid w:val="007934CC"/>
    <w:rsid w:val="007C22BE"/>
    <w:rsid w:val="007F0DC3"/>
    <w:rsid w:val="00807D05"/>
    <w:rsid w:val="008216FF"/>
    <w:rsid w:val="00855068"/>
    <w:rsid w:val="00861AB1"/>
    <w:rsid w:val="00876208"/>
    <w:rsid w:val="00880D09"/>
    <w:rsid w:val="00902831"/>
    <w:rsid w:val="00932ADD"/>
    <w:rsid w:val="009417F0"/>
    <w:rsid w:val="00A36C7E"/>
    <w:rsid w:val="00A6156B"/>
    <w:rsid w:val="00AA73B5"/>
    <w:rsid w:val="00AD2AF7"/>
    <w:rsid w:val="00B631FA"/>
    <w:rsid w:val="00B74666"/>
    <w:rsid w:val="00BB0F1A"/>
    <w:rsid w:val="00BC7CD8"/>
    <w:rsid w:val="00C06FD9"/>
    <w:rsid w:val="00C648DF"/>
    <w:rsid w:val="00C81C19"/>
    <w:rsid w:val="00CA2291"/>
    <w:rsid w:val="00CA7296"/>
    <w:rsid w:val="00CE6C85"/>
    <w:rsid w:val="00CE7C43"/>
    <w:rsid w:val="00D50333"/>
    <w:rsid w:val="00E0010E"/>
    <w:rsid w:val="00E113EB"/>
    <w:rsid w:val="00E4547D"/>
    <w:rsid w:val="00E67F52"/>
    <w:rsid w:val="00F3447A"/>
    <w:rsid w:val="00F35DF5"/>
    <w:rsid w:val="00FE0A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7848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7848"/>
    <w:pPr>
      <w:ind w:left="720"/>
      <w:contextualSpacing/>
    </w:pPr>
  </w:style>
  <w:style w:type="table" w:styleId="a4">
    <w:name w:val="Table Grid"/>
    <w:basedOn w:val="a1"/>
    <w:uiPriority w:val="59"/>
    <w:rsid w:val="00542A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170A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5">
    <w:name w:val="header"/>
    <w:basedOn w:val="a"/>
    <w:link w:val="a6"/>
    <w:rsid w:val="007F0DC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7F0DC3"/>
  </w:style>
  <w:style w:type="paragraph" w:styleId="a7">
    <w:name w:val="footer"/>
    <w:basedOn w:val="a"/>
    <w:link w:val="a8"/>
    <w:uiPriority w:val="99"/>
    <w:rsid w:val="007F0DC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F0DC3"/>
  </w:style>
  <w:style w:type="paragraph" w:styleId="a9">
    <w:name w:val="Balloon Text"/>
    <w:basedOn w:val="a"/>
    <w:link w:val="aa"/>
    <w:rsid w:val="00520B6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520B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7848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7848"/>
    <w:pPr>
      <w:ind w:left="720"/>
      <w:contextualSpacing/>
    </w:pPr>
  </w:style>
  <w:style w:type="table" w:styleId="a4">
    <w:name w:val="Table Grid"/>
    <w:basedOn w:val="a1"/>
    <w:rsid w:val="00542A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170AE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815ECB-B2FB-460A-ADE3-75360499E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10</Pages>
  <Words>1612</Words>
  <Characters>9195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adm</cp:lastModifiedBy>
  <cp:revision>32</cp:revision>
  <cp:lastPrinted>2017-09-23T06:13:00Z</cp:lastPrinted>
  <dcterms:created xsi:type="dcterms:W3CDTF">2015-08-27T09:50:00Z</dcterms:created>
  <dcterms:modified xsi:type="dcterms:W3CDTF">2017-09-26T10:28:00Z</dcterms:modified>
</cp:coreProperties>
</file>